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E9" w:rsidRPr="009638E9" w:rsidRDefault="009638E9" w:rsidP="009638E9">
      <w:pPr>
        <w:pStyle w:val="LightGrid-Accent31"/>
        <w:spacing w:after="0" w:line="360" w:lineRule="auto"/>
        <w:ind w:left="360"/>
        <w:rPr>
          <w:rFonts w:ascii="Calibri" w:hAnsi="Calibri"/>
          <w:i/>
          <w:color w:val="auto"/>
          <w:sz w:val="24"/>
          <w:shd w:val="clear" w:color="auto" w:fill="C0C0C0"/>
        </w:rPr>
      </w:pPr>
      <w:r w:rsidRPr="009638E9">
        <w:rPr>
          <w:rFonts w:ascii="Calibri" w:hAnsi="Calibri"/>
          <w:color w:val="auto"/>
          <w:sz w:val="24"/>
          <w:shd w:val="clear" w:color="auto" w:fill="C0C0C0"/>
        </w:rPr>
        <w:t xml:space="preserve">How would the account of this kidnapping be different if it was told from the point-of-view of Red Chief instead of Sam, the kidnapper?  Choose a scene from the piece and write a narrative of this account sharing Red Chief’s side of the story.  Be sure to include the details of what happened and how Red Chief felt during the kidnapping.  Reveal the irony or humor that occurs when Red Chief shares… </w:t>
      </w:r>
    </w:p>
    <w:p w:rsidR="00220A15" w:rsidRPr="009638E9" w:rsidRDefault="00220A15">
      <w:pPr>
        <w:rPr>
          <w:color w:val="FFFFFF" w:themeColor="background1"/>
        </w:rPr>
      </w:pPr>
    </w:p>
    <w:sectPr w:rsidR="00220A15" w:rsidRPr="009638E9" w:rsidSect="0022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638E9"/>
    <w:rsid w:val="00054E68"/>
    <w:rsid w:val="0005655F"/>
    <w:rsid w:val="00220A15"/>
    <w:rsid w:val="00283672"/>
    <w:rsid w:val="002D2B20"/>
    <w:rsid w:val="00622905"/>
    <w:rsid w:val="00737CBD"/>
    <w:rsid w:val="008C148A"/>
    <w:rsid w:val="008E06BB"/>
    <w:rsid w:val="009638E9"/>
    <w:rsid w:val="00AB4DAC"/>
    <w:rsid w:val="00F2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qFormat/>
    <w:rsid w:val="009638E9"/>
    <w:pPr>
      <w:spacing w:after="200" w:line="276" w:lineRule="auto"/>
      <w:ind w:left="720"/>
    </w:pPr>
    <w:rPr>
      <w:rFonts w:ascii="Lucida Grande" w:eastAsia="ヒラギノ角ゴ Pro W3" w:hAnsi="Lucida Grande"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1</cp:revision>
  <cp:lastPrinted>2014-09-25T18:09:00Z</cp:lastPrinted>
  <dcterms:created xsi:type="dcterms:W3CDTF">2014-09-25T18:05:00Z</dcterms:created>
  <dcterms:modified xsi:type="dcterms:W3CDTF">2014-09-25T18:11:00Z</dcterms:modified>
</cp:coreProperties>
</file>